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5C32D9" w:rsidRDefault="005C32D9" w:rsidP="005C32D9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C32D9">
        <w:rPr>
          <w:rFonts w:ascii="Times New Roman" w:hAnsi="Times New Roman" w:cs="Times New Roman"/>
        </w:rPr>
        <w:t xml:space="preserve">Приложение № 1 </w:t>
      </w:r>
    </w:p>
    <w:p w:rsidR="005C32D9" w:rsidRDefault="00A24E58" w:rsidP="005C32D9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</w:t>
      </w:r>
      <w:r w:rsidR="005C32D9" w:rsidRPr="005C32D9">
        <w:rPr>
          <w:rFonts w:ascii="Times New Roman" w:hAnsi="Times New Roman" w:cs="Times New Roman"/>
        </w:rPr>
        <w:t xml:space="preserve"> Приказу № 66 от 31 января 2025года</w:t>
      </w:r>
    </w:p>
    <w:p w:rsidR="005C32D9" w:rsidRDefault="005C32D9" w:rsidP="005C32D9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5C32D9" w:rsidRDefault="005C32D9" w:rsidP="005C32D9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5C32D9" w:rsidRDefault="005C32D9" w:rsidP="005C32D9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5C32D9" w:rsidRDefault="005C32D9" w:rsidP="005C32D9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5C32D9" w:rsidRPr="005C32D9" w:rsidRDefault="005C32D9" w:rsidP="005C32D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C32D9">
        <w:rPr>
          <w:rFonts w:ascii="Times New Roman" w:hAnsi="Times New Roman" w:cs="Times New Roman"/>
          <w:b/>
        </w:rPr>
        <w:t xml:space="preserve">План мероприятий </w:t>
      </w:r>
    </w:p>
    <w:p w:rsidR="005C32D9" w:rsidRPr="005C32D9" w:rsidRDefault="005C32D9" w:rsidP="005C32D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C32D9">
        <w:rPr>
          <w:rFonts w:ascii="Times New Roman" w:hAnsi="Times New Roman" w:cs="Times New Roman"/>
          <w:b/>
        </w:rPr>
        <w:t xml:space="preserve">по снижению бюрократической нагрузки на </w:t>
      </w:r>
      <w:proofErr w:type="gramStart"/>
      <w:r w:rsidRPr="005C32D9">
        <w:rPr>
          <w:rFonts w:ascii="Times New Roman" w:hAnsi="Times New Roman" w:cs="Times New Roman"/>
          <w:b/>
        </w:rPr>
        <w:t>педагогический</w:t>
      </w:r>
      <w:proofErr w:type="gramEnd"/>
      <w:r w:rsidRPr="005C32D9">
        <w:rPr>
          <w:rFonts w:ascii="Times New Roman" w:hAnsi="Times New Roman" w:cs="Times New Roman"/>
          <w:b/>
        </w:rPr>
        <w:t xml:space="preserve"> работников</w:t>
      </w:r>
    </w:p>
    <w:p w:rsidR="005C32D9" w:rsidRDefault="005C32D9" w:rsidP="005C32D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C32D9">
        <w:rPr>
          <w:rFonts w:ascii="Times New Roman" w:hAnsi="Times New Roman" w:cs="Times New Roman"/>
          <w:b/>
        </w:rPr>
        <w:t xml:space="preserve"> МБДОУ «</w:t>
      </w:r>
      <w:proofErr w:type="spellStart"/>
      <w:r w:rsidRPr="005C32D9">
        <w:rPr>
          <w:rFonts w:ascii="Times New Roman" w:hAnsi="Times New Roman" w:cs="Times New Roman"/>
          <w:b/>
        </w:rPr>
        <w:t>ЦРР-д</w:t>
      </w:r>
      <w:proofErr w:type="spellEnd"/>
      <w:r w:rsidRPr="005C32D9">
        <w:rPr>
          <w:rFonts w:ascii="Times New Roman" w:hAnsi="Times New Roman" w:cs="Times New Roman"/>
          <w:b/>
        </w:rPr>
        <w:t>/с № 5»</w:t>
      </w:r>
    </w:p>
    <w:p w:rsidR="005C32D9" w:rsidRDefault="005C32D9" w:rsidP="005C32D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tbl>
      <w:tblPr>
        <w:tblStyle w:val="a3"/>
        <w:tblW w:w="0" w:type="auto"/>
        <w:tblLook w:val="04A0"/>
      </w:tblPr>
      <w:tblGrid>
        <w:gridCol w:w="945"/>
        <w:gridCol w:w="4596"/>
        <w:gridCol w:w="1956"/>
        <w:gridCol w:w="2074"/>
      </w:tblGrid>
      <w:tr w:rsidR="005C32D9" w:rsidTr="00A24E58">
        <w:tc>
          <w:tcPr>
            <w:tcW w:w="945" w:type="dxa"/>
          </w:tcPr>
          <w:p w:rsidR="005C32D9" w:rsidRDefault="005C32D9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4596" w:type="dxa"/>
          </w:tcPr>
          <w:p w:rsidR="005C32D9" w:rsidRDefault="005C32D9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Перечень мероприятий </w:t>
            </w:r>
          </w:p>
        </w:tc>
        <w:tc>
          <w:tcPr>
            <w:tcW w:w="1956" w:type="dxa"/>
          </w:tcPr>
          <w:p w:rsidR="005C32D9" w:rsidRDefault="005C32D9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Сроки </w:t>
            </w:r>
          </w:p>
        </w:tc>
        <w:tc>
          <w:tcPr>
            <w:tcW w:w="2074" w:type="dxa"/>
          </w:tcPr>
          <w:p w:rsidR="005C32D9" w:rsidRDefault="005C32D9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Ответственный </w:t>
            </w:r>
          </w:p>
        </w:tc>
      </w:tr>
      <w:tr w:rsidR="005C32D9" w:rsidTr="00A24E58">
        <w:tc>
          <w:tcPr>
            <w:tcW w:w="945" w:type="dxa"/>
          </w:tcPr>
          <w:p w:rsidR="005C32D9" w:rsidRDefault="005C32D9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96" w:type="dxa"/>
          </w:tcPr>
          <w:p w:rsidR="005C32D9" w:rsidRDefault="005C32D9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Заседание педагогического совета по вопросу снижения документационной нагрузки педагогических работников ДОУ</w:t>
            </w:r>
          </w:p>
        </w:tc>
        <w:tc>
          <w:tcPr>
            <w:tcW w:w="1956" w:type="dxa"/>
          </w:tcPr>
          <w:p w:rsidR="005C32D9" w:rsidRDefault="005C32D9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Февраль 2025</w:t>
            </w:r>
          </w:p>
        </w:tc>
        <w:tc>
          <w:tcPr>
            <w:tcW w:w="2074" w:type="dxa"/>
          </w:tcPr>
          <w:p w:rsidR="005C32D9" w:rsidRDefault="005C32D9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</w:t>
            </w:r>
          </w:p>
        </w:tc>
      </w:tr>
      <w:tr w:rsidR="005C32D9" w:rsidTr="00A24E58">
        <w:tc>
          <w:tcPr>
            <w:tcW w:w="945" w:type="dxa"/>
          </w:tcPr>
          <w:p w:rsidR="005C32D9" w:rsidRDefault="005C32D9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96" w:type="dxa"/>
          </w:tcPr>
          <w:p w:rsidR="005C32D9" w:rsidRDefault="005C32D9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Анализ нормативных правовых актов, связанных с трудовой деятельностью воспитателя и их актуализация в части реализации требований установленных </w:t>
            </w:r>
            <w:proofErr w:type="gramStart"/>
            <w:r>
              <w:rPr>
                <w:rFonts w:ascii="Times New Roman" w:hAnsi="Times New Roman" w:cs="Times New Roman"/>
              </w:rPr>
              <w:t>ч</w:t>
            </w:r>
            <w:proofErr w:type="gramEnd"/>
            <w:r>
              <w:rPr>
                <w:rFonts w:ascii="Times New Roman" w:hAnsi="Times New Roman" w:cs="Times New Roman"/>
              </w:rPr>
              <w:t>.6, ч.6.1, ч.6.2 ст. 47 Федерального закона «Об образовании в РФ»</w:t>
            </w:r>
          </w:p>
        </w:tc>
        <w:tc>
          <w:tcPr>
            <w:tcW w:w="1956" w:type="dxa"/>
          </w:tcPr>
          <w:p w:rsidR="005C32D9" w:rsidRDefault="005C32D9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Февраль 2025</w:t>
            </w:r>
          </w:p>
        </w:tc>
        <w:tc>
          <w:tcPr>
            <w:tcW w:w="2074" w:type="dxa"/>
          </w:tcPr>
          <w:p w:rsidR="005C32D9" w:rsidRDefault="005C32D9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Заведующий</w:t>
            </w:r>
          </w:p>
          <w:p w:rsidR="005C32D9" w:rsidRDefault="005C32D9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заведующего</w:t>
            </w:r>
            <w:r w:rsidR="00A24E58">
              <w:rPr>
                <w:rFonts w:ascii="Times New Roman" w:hAnsi="Times New Roman" w:cs="Times New Roman"/>
              </w:rPr>
              <w:t xml:space="preserve"> по ВМР</w:t>
            </w:r>
          </w:p>
        </w:tc>
      </w:tr>
      <w:tr w:rsidR="005C32D9" w:rsidTr="00A24E58">
        <w:tc>
          <w:tcPr>
            <w:tcW w:w="945" w:type="dxa"/>
          </w:tcPr>
          <w:p w:rsidR="005C32D9" w:rsidRDefault="00A24E58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96" w:type="dxa"/>
          </w:tcPr>
          <w:p w:rsidR="005C32D9" w:rsidRDefault="00A24E58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Внесение изменений в должностные инструкции с учетом положений следующих нормативных правовых актов: </w:t>
            </w:r>
            <w:proofErr w:type="gramStart"/>
            <w:r>
              <w:rPr>
                <w:rFonts w:ascii="Times New Roman" w:hAnsi="Times New Roman" w:cs="Times New Roman"/>
              </w:rPr>
              <w:t xml:space="preserve">Федерального закона «Об образовании в Российской Федерации» (ст. 46, 47); приказа </w:t>
            </w:r>
            <w:proofErr w:type="spellStart"/>
            <w:r>
              <w:rPr>
                <w:rFonts w:ascii="Times New Roman" w:hAnsi="Times New Roman" w:cs="Times New Roman"/>
              </w:rPr>
              <w:t>Минпросвещения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России от 21.07.2022 № 582; приказа Минтруда России от 18.10.2013 № 544н (</w:t>
            </w:r>
            <w:proofErr w:type="spellStart"/>
            <w:r>
              <w:rPr>
                <w:rFonts w:ascii="Times New Roman" w:hAnsi="Times New Roman" w:cs="Times New Roman"/>
              </w:rPr>
              <w:t>профстандарт</w:t>
            </w:r>
            <w:proofErr w:type="spellEnd"/>
            <w:r>
              <w:rPr>
                <w:rFonts w:ascii="Times New Roman" w:hAnsi="Times New Roman" w:cs="Times New Roman"/>
              </w:rPr>
              <w:t xml:space="preserve"> «Педагог (педагогическая деятельность в сфере дошкольного, начального общего, основного общего, среднего общего образования) (воспитатель)»  и (или) приказа </w:t>
            </w:r>
            <w:proofErr w:type="spellStart"/>
            <w:r>
              <w:rPr>
                <w:rFonts w:ascii="Times New Roman" w:hAnsi="Times New Roman" w:cs="Times New Roman"/>
              </w:rPr>
              <w:t>Минздравразвития</w:t>
            </w:r>
            <w:proofErr w:type="spellEnd"/>
            <w:r>
              <w:rPr>
                <w:rFonts w:ascii="Times New Roman" w:hAnsi="Times New Roman" w:cs="Times New Roman"/>
              </w:rPr>
              <w:t xml:space="preserve"> РФ от 26.08.2010 № 761н (ЕКС) </w:t>
            </w:r>
            <w:proofErr w:type="gramEnd"/>
          </w:p>
        </w:tc>
        <w:tc>
          <w:tcPr>
            <w:tcW w:w="1956" w:type="dxa"/>
          </w:tcPr>
          <w:p w:rsidR="005C32D9" w:rsidRDefault="00A24E58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Февраль-март 2025</w:t>
            </w:r>
          </w:p>
        </w:tc>
        <w:tc>
          <w:tcPr>
            <w:tcW w:w="2074" w:type="dxa"/>
          </w:tcPr>
          <w:p w:rsidR="00A24E58" w:rsidRDefault="00A24E58" w:rsidP="00A24E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Заведующий</w:t>
            </w:r>
          </w:p>
          <w:p w:rsidR="005C32D9" w:rsidRDefault="00A24E58" w:rsidP="00A24E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заведующего по ВМР</w:t>
            </w:r>
          </w:p>
        </w:tc>
      </w:tr>
      <w:tr w:rsidR="005C32D9" w:rsidTr="00A24E58">
        <w:tc>
          <w:tcPr>
            <w:tcW w:w="945" w:type="dxa"/>
          </w:tcPr>
          <w:p w:rsidR="005C32D9" w:rsidRDefault="00A24E58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96" w:type="dxa"/>
          </w:tcPr>
          <w:p w:rsidR="005C32D9" w:rsidRDefault="00A24E58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Размещение информации на официальном сайте ДОУ реализации федерального законодательства</w:t>
            </w:r>
          </w:p>
        </w:tc>
        <w:tc>
          <w:tcPr>
            <w:tcW w:w="1956" w:type="dxa"/>
          </w:tcPr>
          <w:p w:rsidR="005C32D9" w:rsidRDefault="00A24E58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Февраль-март 2025</w:t>
            </w:r>
          </w:p>
        </w:tc>
        <w:tc>
          <w:tcPr>
            <w:tcW w:w="2074" w:type="dxa"/>
          </w:tcPr>
          <w:p w:rsidR="005C32D9" w:rsidRDefault="00A24E58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Делопроизводитель </w:t>
            </w:r>
          </w:p>
        </w:tc>
      </w:tr>
      <w:tr w:rsidR="005C32D9" w:rsidTr="00A24E58">
        <w:tc>
          <w:tcPr>
            <w:tcW w:w="945" w:type="dxa"/>
          </w:tcPr>
          <w:p w:rsidR="005C32D9" w:rsidRDefault="00A24E58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596" w:type="dxa"/>
          </w:tcPr>
          <w:p w:rsidR="005C32D9" w:rsidRDefault="00A24E58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Внесение изменений в НЛА ДОУ (должностные инструкции, должностные обязанности, Правила внутреннего распорядка)</w:t>
            </w:r>
          </w:p>
        </w:tc>
        <w:tc>
          <w:tcPr>
            <w:tcW w:w="1956" w:type="dxa"/>
          </w:tcPr>
          <w:p w:rsidR="005C32D9" w:rsidRDefault="00A24E58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Февраль – март 2025</w:t>
            </w:r>
          </w:p>
        </w:tc>
        <w:tc>
          <w:tcPr>
            <w:tcW w:w="2074" w:type="dxa"/>
          </w:tcPr>
          <w:p w:rsidR="005C32D9" w:rsidRDefault="00A24E58" w:rsidP="005C32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</w:t>
            </w:r>
          </w:p>
        </w:tc>
      </w:tr>
    </w:tbl>
    <w:p w:rsidR="005C32D9" w:rsidRPr="005C32D9" w:rsidRDefault="005C32D9" w:rsidP="005C32D9">
      <w:pPr>
        <w:spacing w:after="0" w:line="240" w:lineRule="auto"/>
        <w:jc w:val="center"/>
        <w:rPr>
          <w:rFonts w:ascii="Times New Roman" w:hAnsi="Times New Roman" w:cs="Times New Roman"/>
        </w:rPr>
      </w:pPr>
    </w:p>
    <w:sectPr w:rsidR="005C32D9" w:rsidRPr="005C32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5C32D9"/>
    <w:rsid w:val="005C32D9"/>
    <w:rsid w:val="00A24E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32D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Магнат</dc:creator>
  <cp:keywords/>
  <dc:description/>
  <cp:lastModifiedBy>Магнат</cp:lastModifiedBy>
  <cp:revision>3</cp:revision>
  <dcterms:created xsi:type="dcterms:W3CDTF">2025-03-12T14:10:00Z</dcterms:created>
  <dcterms:modified xsi:type="dcterms:W3CDTF">2025-03-12T14:30:00Z</dcterms:modified>
</cp:coreProperties>
</file>